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AC1" w:rsidRPr="00C81AC1" w:rsidRDefault="00C81AC1" w:rsidP="00C81AC1">
      <w:pPr>
        <w:rPr>
          <w:b/>
          <w:u w:val="single"/>
        </w:rPr>
      </w:pPr>
      <w:r w:rsidRPr="00C81AC1">
        <w:rPr>
          <w:b/>
          <w:u w:val="single"/>
        </w:rPr>
        <w:t>School Supplies for in-Person and Remote Learning</w:t>
      </w:r>
    </w:p>
    <w:p w:rsidR="00C81AC1" w:rsidRDefault="00C81AC1" w:rsidP="00C81AC1">
      <w:r>
        <w:t>*Denotes supplies to be replenished throughout the year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Pencil box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Refillable water bottle with student’s name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Watercolor paints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Hand held pencil sharpener with receptacle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Individual Hand Sanitizer* (recommended)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Disinfecting Wipes* (recommended)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(2) Individual packs of Kleenex*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Face Masks (no bandanas)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Pencils*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Crayons*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Colored pencils*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Markers* (keep some at home for use during remote l</w:t>
      </w:r>
      <w:r>
        <w:t>earning)</w:t>
      </w:r>
      <w:bookmarkStart w:id="0" w:name="_GoBack"/>
      <w:bookmarkEnd w:id="0"/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Scissors*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Glue or Glue Stick*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Dry erase markers* (keep some at home for use during remote learning)</w:t>
      </w:r>
    </w:p>
    <w:p w:rsidR="00C81AC1" w:rsidRDefault="00C81AC1" w:rsidP="00C81AC1">
      <w:r>
        <w:rPr>
          <w:rFonts w:ascii="Segoe UI Symbol" w:hAnsi="Segoe UI Symbol" w:cs="Segoe UI Symbol"/>
        </w:rPr>
        <w:t>❏</w:t>
      </w:r>
      <w:r>
        <w:t xml:space="preserve"> Dry erase eraser * (keep one at home for use during remote learning)</w:t>
      </w:r>
    </w:p>
    <w:p w:rsidR="009B795E" w:rsidRDefault="00C81AC1" w:rsidP="00C81AC1">
      <w:r>
        <w:rPr>
          <w:rFonts w:ascii="Segoe UI Symbol" w:hAnsi="Segoe UI Symbol" w:cs="Segoe UI Symbol"/>
        </w:rPr>
        <w:t>❏</w:t>
      </w:r>
      <w:r>
        <w:t xml:space="preserve"> Loose Leaf paper (keep some at home for use during remote learning)</w:t>
      </w:r>
      <w:r>
        <w:cr/>
      </w:r>
    </w:p>
    <w:sectPr w:rsidR="009B7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C1"/>
    <w:rsid w:val="009B795E"/>
    <w:rsid w:val="00C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6771A"/>
  <w15:chartTrackingRefBased/>
  <w15:docId w15:val="{E11DE0C3-C1AC-4ACF-A1D4-B8BD860D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Ricker, Deanna</dc:creator>
  <cp:keywords/>
  <dc:description/>
  <cp:lastModifiedBy>Ricker, Deanna</cp:lastModifiedBy>
  <cp:revision>1</cp:revision>
  <dcterms:created xsi:type="dcterms:W3CDTF">2020-08-27T19:16:00Z</dcterms:created>
  <dcterms:modified xsi:type="dcterms:W3CDTF">2020-08-27T19:17:00Z</dcterms:modified>
</cp:coreProperties>
</file>